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ED" w:rsidRPr="00835527" w:rsidRDefault="003332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Tiedote 1</w:t>
      </w:r>
      <w:r w:rsidR="00187B0B" w:rsidRPr="00835527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="00187B0B" w:rsidRPr="00835527">
        <w:rPr>
          <w:rFonts w:ascii="Arial" w:hAnsi="Arial" w:cs="Arial"/>
          <w:sz w:val="24"/>
          <w:szCs w:val="24"/>
        </w:rPr>
        <w:t>.2016</w:t>
      </w:r>
    </w:p>
    <w:p w:rsidR="00EE013E" w:rsidRPr="00EE013E" w:rsidRDefault="009A49D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Neljännen sukupolven hienostunut</w:t>
      </w:r>
      <w:r w:rsidR="00822675">
        <w:rPr>
          <w:rFonts w:ascii="Arial" w:hAnsi="Arial" w:cs="Arial"/>
          <w:b/>
          <w:sz w:val="28"/>
          <w:szCs w:val="28"/>
        </w:rPr>
        <w:t xml:space="preserve"> </w:t>
      </w:r>
      <w:r w:rsidR="00475484">
        <w:rPr>
          <w:rFonts w:ascii="Arial" w:hAnsi="Arial" w:cs="Arial"/>
          <w:b/>
          <w:sz w:val="28"/>
          <w:szCs w:val="28"/>
        </w:rPr>
        <w:t xml:space="preserve">Kia </w:t>
      </w:r>
      <w:proofErr w:type="spellStart"/>
      <w:r w:rsidR="00475484">
        <w:rPr>
          <w:rFonts w:ascii="Arial" w:hAnsi="Arial" w:cs="Arial"/>
          <w:b/>
          <w:sz w:val="28"/>
          <w:szCs w:val="28"/>
        </w:rPr>
        <w:t>Sportage</w:t>
      </w:r>
      <w:proofErr w:type="spellEnd"/>
    </w:p>
    <w:p w:rsidR="008406DA" w:rsidRDefault="008406DA" w:rsidP="00850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Täysin uusi Kia </w:t>
      </w:r>
      <w:proofErr w:type="spellStart"/>
      <w:r>
        <w:rPr>
          <w:rFonts w:ascii="Arial" w:hAnsi="Arial" w:cs="Arial"/>
          <w:sz w:val="24"/>
          <w:szCs w:val="24"/>
        </w:rPr>
        <w:t>Sportage</w:t>
      </w:r>
      <w:proofErr w:type="spellEnd"/>
      <w:r>
        <w:rPr>
          <w:rFonts w:ascii="Arial" w:hAnsi="Arial" w:cs="Arial"/>
          <w:sz w:val="24"/>
          <w:szCs w:val="24"/>
        </w:rPr>
        <w:t xml:space="preserve"> esiteltiin Suomessa helmikuussa. </w:t>
      </w:r>
      <w:r w:rsidR="00DE4C37">
        <w:rPr>
          <w:rFonts w:ascii="Arial" w:hAnsi="Arial" w:cs="Arial"/>
          <w:sz w:val="24"/>
          <w:szCs w:val="24"/>
        </w:rPr>
        <w:t xml:space="preserve">Neljännen sukupolven </w:t>
      </w:r>
      <w:proofErr w:type="spellStart"/>
      <w:r w:rsidR="00DE4C37">
        <w:rPr>
          <w:rFonts w:ascii="Arial" w:hAnsi="Arial" w:cs="Arial"/>
          <w:sz w:val="24"/>
          <w:szCs w:val="24"/>
        </w:rPr>
        <w:t>Sportagessa</w:t>
      </w:r>
      <w:proofErr w:type="spellEnd"/>
      <w:r w:rsidR="00DE4C37">
        <w:rPr>
          <w:rFonts w:ascii="Arial" w:hAnsi="Arial" w:cs="Arial"/>
          <w:sz w:val="24"/>
          <w:szCs w:val="24"/>
        </w:rPr>
        <w:t xml:space="preserve"> </w:t>
      </w:r>
      <w:r w:rsidR="008504E3">
        <w:rPr>
          <w:rFonts w:ascii="Arial" w:hAnsi="Arial" w:cs="Arial"/>
          <w:sz w:val="24"/>
          <w:szCs w:val="24"/>
        </w:rPr>
        <w:t xml:space="preserve">yhdistyvät innovatiivisuus ja hienostuneisuus. Uusi </w:t>
      </w:r>
      <w:proofErr w:type="spellStart"/>
      <w:r w:rsidR="008504E3">
        <w:rPr>
          <w:rFonts w:ascii="Arial" w:hAnsi="Arial" w:cs="Arial"/>
          <w:sz w:val="24"/>
          <w:szCs w:val="24"/>
        </w:rPr>
        <w:t>Sportage</w:t>
      </w:r>
      <w:proofErr w:type="spellEnd"/>
      <w:r w:rsidR="008504E3">
        <w:rPr>
          <w:rFonts w:ascii="Arial" w:hAnsi="Arial" w:cs="Arial"/>
          <w:sz w:val="24"/>
          <w:szCs w:val="24"/>
        </w:rPr>
        <w:t xml:space="preserve"> vetoaa upealla muotoilulla, teknisillä ominaisuuksilla ja laadukkuudellaan. </w:t>
      </w:r>
    </w:p>
    <w:p w:rsidR="003B5ACE" w:rsidRDefault="00850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Neljännen sukupolven Kia </w:t>
      </w:r>
      <w:proofErr w:type="spellStart"/>
      <w:r>
        <w:rPr>
          <w:rFonts w:ascii="Arial" w:hAnsi="Arial" w:cs="Arial"/>
          <w:sz w:val="24"/>
          <w:szCs w:val="24"/>
        </w:rPr>
        <w:t>Sportage</w:t>
      </w:r>
      <w:proofErr w:type="spellEnd"/>
      <w:r>
        <w:rPr>
          <w:rFonts w:ascii="Arial" w:hAnsi="Arial" w:cs="Arial"/>
          <w:sz w:val="24"/>
          <w:szCs w:val="24"/>
        </w:rPr>
        <w:t xml:space="preserve"> esiteltiin Frankfurtin autonäyttelyssä syksyllä 2015. </w:t>
      </w:r>
      <w:proofErr w:type="spellStart"/>
      <w:r w:rsidR="00AD1FB3">
        <w:rPr>
          <w:rFonts w:ascii="Arial" w:hAnsi="Arial" w:cs="Arial"/>
          <w:sz w:val="24"/>
          <w:szCs w:val="24"/>
        </w:rPr>
        <w:t>Sportage</w:t>
      </w:r>
      <w:proofErr w:type="spellEnd"/>
      <w:r w:rsidR="00AD1FB3">
        <w:rPr>
          <w:rFonts w:ascii="Arial" w:hAnsi="Arial" w:cs="Arial"/>
          <w:sz w:val="24"/>
          <w:szCs w:val="24"/>
        </w:rPr>
        <w:t xml:space="preserve"> oli</w:t>
      </w:r>
      <w:r w:rsidR="00137478">
        <w:rPr>
          <w:rFonts w:ascii="Arial" w:hAnsi="Arial" w:cs="Arial"/>
          <w:sz w:val="24"/>
          <w:szCs w:val="24"/>
        </w:rPr>
        <w:t xml:space="preserve"> Kian parhaiten myyvä malli Euroopassa</w:t>
      </w:r>
      <w:r w:rsidR="00AD1FB3">
        <w:rPr>
          <w:rFonts w:ascii="Arial" w:hAnsi="Arial" w:cs="Arial"/>
          <w:sz w:val="24"/>
          <w:szCs w:val="24"/>
        </w:rPr>
        <w:t xml:space="preserve"> viime vuonna</w:t>
      </w:r>
      <w:r w:rsidR="00BE783A">
        <w:rPr>
          <w:rFonts w:ascii="Arial" w:hAnsi="Arial" w:cs="Arial"/>
          <w:sz w:val="24"/>
          <w:szCs w:val="24"/>
        </w:rPr>
        <w:t xml:space="preserve"> yli 105</w:t>
      </w:r>
      <w:r w:rsidR="00187B0B">
        <w:rPr>
          <w:rFonts w:ascii="Arial" w:hAnsi="Arial" w:cs="Arial"/>
          <w:sz w:val="24"/>
          <w:szCs w:val="24"/>
        </w:rPr>
        <w:t> 000 kappaleen vuosimyynnillään.</w:t>
      </w:r>
      <w:r w:rsidR="003B5ACE">
        <w:rPr>
          <w:rFonts w:ascii="Arial" w:hAnsi="Arial" w:cs="Arial"/>
          <w:sz w:val="24"/>
          <w:szCs w:val="24"/>
        </w:rPr>
        <w:t xml:space="preserve"> Myös Suomessa </w:t>
      </w:r>
      <w:proofErr w:type="spellStart"/>
      <w:r w:rsidR="003B5ACE">
        <w:rPr>
          <w:rFonts w:ascii="Arial" w:hAnsi="Arial" w:cs="Arial"/>
          <w:sz w:val="24"/>
          <w:szCs w:val="24"/>
        </w:rPr>
        <w:t>Sportagella</w:t>
      </w:r>
      <w:proofErr w:type="spellEnd"/>
      <w:r w:rsidR="003B5ACE">
        <w:rPr>
          <w:rFonts w:ascii="Arial" w:hAnsi="Arial" w:cs="Arial"/>
          <w:sz w:val="24"/>
          <w:szCs w:val="24"/>
        </w:rPr>
        <w:t xml:space="preserve"> on vahva asema. </w:t>
      </w:r>
      <w:proofErr w:type="spellStart"/>
      <w:r w:rsidR="00906CE4">
        <w:rPr>
          <w:rFonts w:ascii="Arial" w:hAnsi="Arial" w:cs="Arial"/>
          <w:sz w:val="24"/>
          <w:szCs w:val="24"/>
        </w:rPr>
        <w:t>Sportage</w:t>
      </w:r>
      <w:proofErr w:type="spellEnd"/>
      <w:r w:rsidR="00906CE4">
        <w:rPr>
          <w:rFonts w:ascii="Arial" w:hAnsi="Arial" w:cs="Arial"/>
          <w:sz w:val="24"/>
          <w:szCs w:val="24"/>
        </w:rPr>
        <w:t xml:space="preserve"> on kuulunut</w:t>
      </w:r>
      <w:r w:rsidR="00475484">
        <w:rPr>
          <w:rFonts w:ascii="Arial" w:hAnsi="Arial" w:cs="Arial"/>
          <w:sz w:val="24"/>
          <w:szCs w:val="24"/>
        </w:rPr>
        <w:t xml:space="preserve"> usean vuoden ajan </w:t>
      </w:r>
      <w:r w:rsidR="00906CE4">
        <w:rPr>
          <w:rFonts w:ascii="Arial" w:hAnsi="Arial" w:cs="Arial"/>
          <w:sz w:val="24"/>
          <w:szCs w:val="24"/>
        </w:rPr>
        <w:t>luokkansa myydyimpiin automalleihin.</w:t>
      </w:r>
    </w:p>
    <w:p w:rsidR="006934E0" w:rsidRDefault="005010D2" w:rsidP="006934E0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U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uden Kia </w:t>
      </w:r>
      <w:proofErr w:type="spellStart"/>
      <w:r w:rsidRPr="00606DA3">
        <w:rPr>
          <w:rFonts w:ascii="Arial" w:hAnsi="Arial" w:cs="Arial"/>
          <w:sz w:val="24"/>
          <w:szCs w:val="24"/>
          <w:lang w:val="fi-FI"/>
        </w:rPr>
        <w:t>Sportagen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keulailme on kokenut </w:t>
      </w:r>
      <w:r>
        <w:rPr>
          <w:rFonts w:ascii="Arial" w:hAnsi="Arial" w:cs="Arial"/>
          <w:sz w:val="24"/>
          <w:szCs w:val="24"/>
          <w:lang w:val="fi-FI"/>
        </w:rPr>
        <w:t xml:space="preserve">näkyvän 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muutoksen. Etuvalot eivät enää ole integroituna jäähdyttimen säleikköön, vaan ne kaartavat taaksepäin aiempaa terävämmin muotoillun konepellin ulkoreunaa pitkin. </w:t>
      </w:r>
      <w:r w:rsidR="00BF6D71">
        <w:rPr>
          <w:rFonts w:ascii="Arial" w:hAnsi="Arial" w:cs="Arial"/>
          <w:sz w:val="24"/>
          <w:szCs w:val="24"/>
          <w:lang w:val="fi-FI"/>
        </w:rPr>
        <w:t xml:space="preserve">Uuden </w:t>
      </w:r>
      <w:proofErr w:type="spellStart"/>
      <w:r w:rsidRPr="00606DA3">
        <w:rPr>
          <w:rFonts w:ascii="Arial" w:hAnsi="Arial" w:cs="Arial"/>
          <w:sz w:val="24"/>
          <w:szCs w:val="24"/>
          <w:lang w:val="fi-FI"/>
        </w:rPr>
        <w:t>Sportagen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tunnistaa heti Kiaksi. Sen madallettu ja levennetty, </w:t>
      </w:r>
      <w:r w:rsidRPr="00606DA3">
        <w:rPr>
          <w:rFonts w:ascii="Arial" w:hAnsi="Arial"/>
          <w:sz w:val="24"/>
          <w:szCs w:val="24"/>
          <w:lang w:val="fi-FI"/>
        </w:rPr>
        <w:t>”</w:t>
      </w:r>
      <w:proofErr w:type="spellStart"/>
      <w:r w:rsidRPr="00606DA3">
        <w:rPr>
          <w:rFonts w:ascii="Arial" w:hAnsi="Arial"/>
          <w:sz w:val="24"/>
          <w:szCs w:val="24"/>
          <w:lang w:val="fi-FI"/>
        </w:rPr>
        <w:t>tiger</w:t>
      </w:r>
      <w:proofErr w:type="spellEnd"/>
      <w:r w:rsidRPr="00606DA3">
        <w:rPr>
          <w:rFonts w:ascii="Arial" w:hAnsi="Arial"/>
          <w:sz w:val="24"/>
          <w:szCs w:val="24"/>
          <w:lang w:val="fi-FI"/>
        </w:rPr>
        <w:t>-</w:t>
      </w:r>
      <w:proofErr w:type="spellStart"/>
      <w:r w:rsidRPr="00606DA3">
        <w:rPr>
          <w:rFonts w:ascii="Arial" w:hAnsi="Arial"/>
          <w:sz w:val="24"/>
          <w:szCs w:val="24"/>
          <w:lang w:val="fi-FI"/>
        </w:rPr>
        <w:t>nose</w:t>
      </w:r>
      <w:proofErr w:type="spellEnd"/>
      <w:r w:rsidRPr="00606DA3">
        <w:rPr>
          <w:rFonts w:ascii="Arial" w:hAnsi="Arial"/>
          <w:sz w:val="24"/>
          <w:szCs w:val="24"/>
          <w:lang w:val="fi-FI"/>
        </w:rPr>
        <w:t>-säleikkö”</w:t>
      </w:r>
      <w:r>
        <w:rPr>
          <w:rFonts w:ascii="Arial" w:hAnsi="Arial" w:cs="Arial"/>
          <w:sz w:val="24"/>
          <w:szCs w:val="24"/>
          <w:lang w:val="fi-FI"/>
        </w:rPr>
        <w:t xml:space="preserve"> tuo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Sportagen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keulaan 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jykevyyttä, mikä tekee auton olemuksesta </w:t>
      </w:r>
      <w:r w:rsidR="009D2FED">
        <w:rPr>
          <w:rFonts w:ascii="Arial" w:hAnsi="Arial" w:cs="Arial"/>
          <w:sz w:val="24"/>
          <w:szCs w:val="24"/>
          <w:lang w:val="fi-FI"/>
        </w:rPr>
        <w:t>vaikuttavan</w:t>
      </w:r>
      <w:r>
        <w:rPr>
          <w:rFonts w:ascii="Arial" w:hAnsi="Arial" w:cs="Arial"/>
          <w:sz w:val="24"/>
          <w:szCs w:val="24"/>
          <w:lang w:val="fi-FI"/>
        </w:rPr>
        <w:t>.</w:t>
      </w:r>
      <w:r w:rsidR="006934E0">
        <w:rPr>
          <w:rFonts w:ascii="Arial" w:hAnsi="Arial" w:cs="Arial"/>
          <w:sz w:val="24"/>
          <w:szCs w:val="24"/>
          <w:lang w:val="fi-FI"/>
        </w:rPr>
        <w:br/>
      </w:r>
    </w:p>
    <w:p w:rsidR="006934E0" w:rsidRDefault="006934E0" w:rsidP="006934E0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Uuden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Pr="00606DA3">
        <w:rPr>
          <w:rFonts w:ascii="Arial" w:hAnsi="Arial" w:cs="Arial"/>
          <w:sz w:val="24"/>
          <w:szCs w:val="24"/>
          <w:lang w:val="fi-FI"/>
        </w:rPr>
        <w:t>Sportagen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profiili on entistä urheilullisempi ja virtaviivaisempi. Sivulta katsottuna </w:t>
      </w:r>
      <w:proofErr w:type="spellStart"/>
      <w:r w:rsidRPr="00606DA3">
        <w:rPr>
          <w:rFonts w:ascii="Arial" w:hAnsi="Arial" w:cs="Arial"/>
          <w:sz w:val="24"/>
          <w:szCs w:val="24"/>
          <w:lang w:val="fi-FI"/>
        </w:rPr>
        <w:t>Sportage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on </w:t>
      </w:r>
      <w:r>
        <w:rPr>
          <w:rFonts w:ascii="Arial" w:hAnsi="Arial" w:cs="Arial"/>
          <w:sz w:val="24"/>
          <w:szCs w:val="24"/>
          <w:lang w:val="fi-FI"/>
        </w:rPr>
        <w:t>edeltäjänsä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 tapaan aerodynaaminen muodoltaan</w:t>
      </w:r>
      <w:r>
        <w:rPr>
          <w:rFonts w:ascii="Arial" w:hAnsi="Arial" w:cs="Arial"/>
          <w:sz w:val="24"/>
          <w:szCs w:val="24"/>
          <w:lang w:val="fi-FI"/>
        </w:rPr>
        <w:t>.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 Sulavalinjainen kori, voimakkaammat pyöräkotelot ja tiukat linjat antavat </w:t>
      </w:r>
      <w:proofErr w:type="spellStart"/>
      <w:r w:rsidRPr="00606DA3">
        <w:rPr>
          <w:rFonts w:ascii="Arial" w:hAnsi="Arial" w:cs="Arial"/>
          <w:sz w:val="24"/>
          <w:szCs w:val="24"/>
          <w:lang w:val="fi-FI"/>
        </w:rPr>
        <w:t>Sportagelle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entistä dynaamisemman ja jäntevämmän ulkomuodon.</w:t>
      </w:r>
      <w:r>
        <w:rPr>
          <w:rFonts w:ascii="Arial" w:hAnsi="Arial" w:cs="Arial"/>
          <w:sz w:val="24"/>
          <w:szCs w:val="24"/>
          <w:lang w:val="fi-FI"/>
        </w:rPr>
        <w:t xml:space="preserve"> Uusi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Sportage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on </w:t>
      </w:r>
      <w:r w:rsidR="00190A88">
        <w:rPr>
          <w:rFonts w:ascii="Arial" w:hAnsi="Arial" w:cs="Arial"/>
          <w:sz w:val="24"/>
          <w:szCs w:val="24"/>
          <w:lang w:val="fi-FI"/>
        </w:rPr>
        <w:t>40 mm edeltäjäänsä pidempi (nyt 4480 mm)</w:t>
      </w:r>
      <w:r w:rsidR="00C3691D">
        <w:rPr>
          <w:rFonts w:ascii="Arial" w:hAnsi="Arial" w:cs="Arial"/>
          <w:sz w:val="24"/>
          <w:szCs w:val="24"/>
          <w:lang w:val="fi-FI"/>
        </w:rPr>
        <w:t>. A</w:t>
      </w:r>
      <w:r w:rsidR="00190A88">
        <w:rPr>
          <w:rFonts w:ascii="Arial" w:hAnsi="Arial" w:cs="Arial"/>
          <w:sz w:val="24"/>
          <w:szCs w:val="24"/>
          <w:lang w:val="fi-FI"/>
        </w:rPr>
        <w:t xml:space="preserve">kseliväli (2670 mm) on kasvanut 30 mm. </w:t>
      </w:r>
      <w:r w:rsidR="00C3691D">
        <w:rPr>
          <w:rFonts w:ascii="Arial" w:hAnsi="Arial" w:cs="Arial"/>
          <w:sz w:val="24"/>
          <w:szCs w:val="24"/>
          <w:lang w:val="fi-FI"/>
        </w:rPr>
        <w:t>Auton k</w:t>
      </w:r>
      <w:r w:rsidR="00974638">
        <w:rPr>
          <w:rFonts w:ascii="Arial" w:hAnsi="Arial" w:cs="Arial"/>
          <w:sz w:val="24"/>
          <w:szCs w:val="24"/>
          <w:lang w:val="fi-FI"/>
        </w:rPr>
        <w:t>orkeus</w:t>
      </w:r>
      <w:r w:rsidR="00190A88">
        <w:rPr>
          <w:rFonts w:ascii="Arial" w:hAnsi="Arial" w:cs="Arial"/>
          <w:sz w:val="24"/>
          <w:szCs w:val="24"/>
          <w:lang w:val="fi-FI"/>
        </w:rPr>
        <w:t xml:space="preserve"> </w:t>
      </w:r>
      <w:r w:rsidR="00974638">
        <w:rPr>
          <w:rFonts w:ascii="Arial" w:hAnsi="Arial" w:cs="Arial"/>
          <w:sz w:val="24"/>
          <w:szCs w:val="24"/>
          <w:lang w:val="fi-FI"/>
        </w:rPr>
        <w:t xml:space="preserve">(1635 mm) </w:t>
      </w:r>
      <w:r w:rsidR="00C3691D">
        <w:rPr>
          <w:rFonts w:ascii="Arial" w:hAnsi="Arial" w:cs="Arial"/>
          <w:sz w:val="24"/>
          <w:szCs w:val="24"/>
          <w:lang w:val="fi-FI"/>
        </w:rPr>
        <w:t>ja leveys (1855 mm) ovat</w:t>
      </w:r>
      <w:r w:rsidR="00CB0DD2">
        <w:rPr>
          <w:rFonts w:ascii="Arial" w:hAnsi="Arial" w:cs="Arial"/>
          <w:sz w:val="24"/>
          <w:szCs w:val="24"/>
          <w:lang w:val="fi-FI"/>
        </w:rPr>
        <w:t xml:space="preserve"> </w:t>
      </w:r>
      <w:r w:rsidR="00C3691D">
        <w:rPr>
          <w:rFonts w:ascii="Arial" w:hAnsi="Arial" w:cs="Arial"/>
          <w:sz w:val="24"/>
          <w:szCs w:val="24"/>
          <w:lang w:val="fi-FI"/>
        </w:rPr>
        <w:t>säily</w:t>
      </w:r>
      <w:r w:rsidR="000E59D6">
        <w:rPr>
          <w:rFonts w:ascii="Arial" w:hAnsi="Arial" w:cs="Arial"/>
          <w:sz w:val="24"/>
          <w:szCs w:val="24"/>
          <w:lang w:val="fi-FI"/>
        </w:rPr>
        <w:t>n</w:t>
      </w:r>
      <w:r w:rsidR="00C3691D">
        <w:rPr>
          <w:rFonts w:ascii="Arial" w:hAnsi="Arial" w:cs="Arial"/>
          <w:sz w:val="24"/>
          <w:szCs w:val="24"/>
          <w:lang w:val="fi-FI"/>
        </w:rPr>
        <w:t>ee</w:t>
      </w:r>
      <w:r w:rsidR="00974638">
        <w:rPr>
          <w:rFonts w:ascii="Arial" w:hAnsi="Arial" w:cs="Arial"/>
          <w:sz w:val="24"/>
          <w:szCs w:val="24"/>
          <w:lang w:val="fi-FI"/>
        </w:rPr>
        <w:t xml:space="preserve">t ennallaan. Uuden muotoilun ansiosta </w:t>
      </w:r>
      <w:proofErr w:type="spellStart"/>
      <w:r w:rsidR="00974638">
        <w:rPr>
          <w:rFonts w:ascii="Arial" w:hAnsi="Arial" w:cs="Arial"/>
          <w:sz w:val="24"/>
          <w:szCs w:val="24"/>
          <w:lang w:val="fi-FI"/>
        </w:rPr>
        <w:t>Spor</w:t>
      </w:r>
      <w:r w:rsidR="00524AAC">
        <w:rPr>
          <w:rFonts w:ascii="Arial" w:hAnsi="Arial" w:cs="Arial"/>
          <w:sz w:val="24"/>
          <w:szCs w:val="24"/>
          <w:lang w:val="fi-FI"/>
        </w:rPr>
        <w:t>tagen</w:t>
      </w:r>
      <w:proofErr w:type="spellEnd"/>
      <w:r w:rsidR="00524AAC">
        <w:rPr>
          <w:rFonts w:ascii="Arial" w:hAnsi="Arial" w:cs="Arial"/>
          <w:sz w:val="24"/>
          <w:szCs w:val="24"/>
          <w:lang w:val="fi-FI"/>
        </w:rPr>
        <w:t xml:space="preserve"> ilmanvastuskerroin on nyt</w:t>
      </w:r>
      <w:r w:rsidR="00974638">
        <w:rPr>
          <w:rFonts w:ascii="Arial" w:hAnsi="Arial" w:cs="Arial"/>
          <w:sz w:val="24"/>
          <w:szCs w:val="24"/>
          <w:lang w:val="fi-FI"/>
        </w:rPr>
        <w:t xml:space="preserve"> 0.33 Cd (ennen 0.35 Cd).</w:t>
      </w:r>
      <w:r w:rsidR="000E59D6">
        <w:rPr>
          <w:rFonts w:ascii="Arial" w:hAnsi="Arial" w:cs="Arial"/>
          <w:sz w:val="24"/>
          <w:szCs w:val="24"/>
          <w:lang w:val="fi-FI"/>
        </w:rPr>
        <w:t xml:space="preserve"> Merkittävää on auton tavaratilan kasvaminen 465 litrasta 503 litraan</w:t>
      </w:r>
      <w:r w:rsidR="00EE013E">
        <w:rPr>
          <w:rFonts w:ascii="Arial" w:hAnsi="Arial" w:cs="Arial"/>
          <w:sz w:val="24"/>
          <w:szCs w:val="24"/>
          <w:lang w:val="fi-FI"/>
        </w:rPr>
        <w:t xml:space="preserve"> (VDA)</w:t>
      </w:r>
      <w:r w:rsidR="000E59D6">
        <w:rPr>
          <w:rFonts w:ascii="Arial" w:hAnsi="Arial" w:cs="Arial"/>
          <w:sz w:val="24"/>
          <w:szCs w:val="24"/>
          <w:lang w:val="fi-FI"/>
        </w:rPr>
        <w:t>.</w:t>
      </w:r>
    </w:p>
    <w:p w:rsidR="000E59D6" w:rsidRDefault="000E59D6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0E59D6" w:rsidRDefault="00190A88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 w:rsidRPr="00606DA3">
        <w:rPr>
          <w:rFonts w:ascii="Arial" w:hAnsi="Arial" w:cs="Arial"/>
          <w:sz w:val="24"/>
          <w:szCs w:val="24"/>
          <w:lang w:val="fi-FI"/>
        </w:rPr>
        <w:t>Takaosassa</w:t>
      </w:r>
      <w:r>
        <w:rPr>
          <w:rFonts w:ascii="Arial" w:hAnsi="Arial" w:cs="Arial"/>
          <w:sz w:val="24"/>
          <w:szCs w:val="24"/>
          <w:lang w:val="fi-FI"/>
        </w:rPr>
        <w:t xml:space="preserve"> uuden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Sportagen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vaakasuorat muodot ja pintojen runsaus korostavat auton leveyttä</w:t>
      </w:r>
      <w:r>
        <w:rPr>
          <w:rFonts w:ascii="Arial" w:hAnsi="Arial" w:cs="Arial"/>
          <w:sz w:val="24"/>
          <w:szCs w:val="24"/>
          <w:lang w:val="fi-FI"/>
        </w:rPr>
        <w:t xml:space="preserve">. </w:t>
      </w:r>
      <w:r w:rsidRPr="00606DA3">
        <w:rPr>
          <w:rFonts w:ascii="Arial" w:hAnsi="Arial" w:cs="Arial"/>
          <w:sz w:val="24"/>
          <w:szCs w:val="24"/>
          <w:lang w:val="fi-FI"/>
        </w:rPr>
        <w:t xml:space="preserve">Vuoden 2013 Kia </w:t>
      </w:r>
      <w:proofErr w:type="spellStart"/>
      <w:r w:rsidRPr="00606DA3">
        <w:rPr>
          <w:rFonts w:ascii="Arial" w:hAnsi="Arial" w:cs="Arial"/>
          <w:sz w:val="24"/>
          <w:szCs w:val="24"/>
          <w:lang w:val="fi-FI"/>
        </w:rPr>
        <w:t>Provo</w:t>
      </w:r>
      <w:proofErr w:type="spellEnd"/>
      <w:r w:rsidRPr="00606DA3">
        <w:rPr>
          <w:rFonts w:ascii="Arial" w:hAnsi="Arial" w:cs="Arial"/>
          <w:sz w:val="24"/>
          <w:szCs w:val="24"/>
          <w:lang w:val="fi-FI"/>
        </w:rPr>
        <w:t xml:space="preserve"> -konseptiautosta </w:t>
      </w:r>
      <w:r>
        <w:rPr>
          <w:rFonts w:ascii="Arial" w:hAnsi="Arial" w:cs="Arial"/>
          <w:sz w:val="24"/>
          <w:szCs w:val="24"/>
          <w:lang w:val="fi-FI"/>
        </w:rPr>
        <w:t xml:space="preserve">innoitteensa </w:t>
      </w:r>
      <w:r w:rsidRPr="00606DA3">
        <w:rPr>
          <w:rFonts w:ascii="Arial" w:hAnsi="Arial" w:cs="Arial"/>
          <w:sz w:val="24"/>
          <w:szCs w:val="24"/>
          <w:lang w:val="fi-FI"/>
        </w:rPr>
        <w:t>saaneita niukkalinjaisia yhdistelmävaloja yhdistää koko perän leveydeltä kulkeva lista</w:t>
      </w:r>
      <w:r w:rsidR="007A5A55">
        <w:rPr>
          <w:rFonts w:ascii="Arial" w:hAnsi="Arial" w:cs="Arial"/>
          <w:sz w:val="24"/>
          <w:szCs w:val="24"/>
          <w:lang w:val="fi-FI"/>
        </w:rPr>
        <w:t>.</w:t>
      </w:r>
      <w:r w:rsidR="00CB0DD2">
        <w:rPr>
          <w:rFonts w:ascii="Arial" w:hAnsi="Arial" w:cs="Arial"/>
          <w:sz w:val="24"/>
          <w:szCs w:val="24"/>
          <w:lang w:val="fi-FI"/>
        </w:rPr>
        <w:t xml:space="preserve"> </w:t>
      </w:r>
      <w:r w:rsidR="000E59D6">
        <w:rPr>
          <w:rFonts w:ascii="Arial" w:hAnsi="Arial" w:cs="Arial"/>
          <w:sz w:val="24"/>
          <w:szCs w:val="24"/>
          <w:lang w:val="fi-FI"/>
        </w:rPr>
        <w:t xml:space="preserve">Uusi </w:t>
      </w:r>
      <w:proofErr w:type="spellStart"/>
      <w:r w:rsidR="000E59D6">
        <w:rPr>
          <w:rFonts w:ascii="Arial" w:hAnsi="Arial" w:cs="Arial"/>
          <w:sz w:val="24"/>
          <w:szCs w:val="24"/>
          <w:lang w:val="fi-FI"/>
        </w:rPr>
        <w:t>Sportage</w:t>
      </w:r>
      <w:proofErr w:type="spellEnd"/>
      <w:r w:rsidR="000E59D6" w:rsidRPr="005336FB">
        <w:rPr>
          <w:rFonts w:ascii="Arial" w:hAnsi="Arial" w:cs="Arial"/>
          <w:sz w:val="24"/>
          <w:szCs w:val="24"/>
          <w:lang w:val="fi-FI"/>
        </w:rPr>
        <w:t xml:space="preserve"> huokuu voimaa ja ketteryyttä –</w:t>
      </w:r>
      <w:r w:rsidR="000E59D6">
        <w:rPr>
          <w:rFonts w:ascii="Arial" w:hAnsi="Arial" w:cs="Arial"/>
          <w:sz w:val="24"/>
          <w:szCs w:val="24"/>
          <w:lang w:val="fi-FI"/>
        </w:rPr>
        <w:t xml:space="preserve"> </w:t>
      </w:r>
      <w:r w:rsidR="000E59D6" w:rsidRPr="005336FB">
        <w:rPr>
          <w:rFonts w:ascii="Arial" w:hAnsi="Arial" w:cs="Arial"/>
          <w:sz w:val="24"/>
          <w:szCs w:val="24"/>
          <w:lang w:val="fi-FI"/>
        </w:rPr>
        <w:t xml:space="preserve">tarkastelipa sitä mistä kulmasta tahansa. </w:t>
      </w:r>
    </w:p>
    <w:p w:rsidR="008F2200" w:rsidRDefault="008F2200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8F2200" w:rsidRDefault="008F2200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Täysin uusi Kia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Sportage</w:t>
      </w:r>
      <w:proofErr w:type="spellEnd"/>
      <w:r>
        <w:rPr>
          <w:rFonts w:ascii="Arial" w:hAnsi="Arial" w:cs="Arial"/>
          <w:sz w:val="24"/>
          <w:szCs w:val="24"/>
          <w:lang w:val="fi-FI"/>
        </w:rPr>
        <w:t xml:space="preserve"> on aiempaa parempi ja hiljaisempi ajettava. </w:t>
      </w:r>
      <w:r w:rsidR="00AA16F5">
        <w:rPr>
          <w:rFonts w:ascii="Arial" w:hAnsi="Arial" w:cs="Arial"/>
          <w:sz w:val="24"/>
          <w:szCs w:val="24"/>
          <w:lang w:val="fi-FI"/>
        </w:rPr>
        <w:t>Auton jousitus on optimoitu uudelle entistä jäykemmälle korirakenteelle, jossa on käytetty 51 prosentt</w:t>
      </w:r>
      <w:r w:rsidR="00FC014B">
        <w:rPr>
          <w:rFonts w:ascii="Arial" w:hAnsi="Arial" w:cs="Arial"/>
          <w:sz w:val="24"/>
          <w:szCs w:val="24"/>
          <w:lang w:val="fi-FI"/>
        </w:rPr>
        <w:t xml:space="preserve">ia ultralujia teräksiä. Kehitysohjelmassa on panostettu erityisesti auton ajomukavuuteen, käsiteltävyyteen ja vakauteen. </w:t>
      </w:r>
    </w:p>
    <w:p w:rsidR="009C0C05" w:rsidRDefault="009C0C05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906CE4" w:rsidRDefault="009C0C05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 xml:space="preserve">Kia </w:t>
      </w:r>
      <w:proofErr w:type="spellStart"/>
      <w:r>
        <w:rPr>
          <w:rFonts w:ascii="Arial" w:hAnsi="Arial" w:cs="Arial"/>
          <w:sz w:val="24"/>
          <w:szCs w:val="24"/>
          <w:lang w:val="fi-FI"/>
        </w:rPr>
        <w:t>Spo</w:t>
      </w:r>
      <w:r w:rsidR="002B7D22">
        <w:rPr>
          <w:rFonts w:ascii="Arial" w:hAnsi="Arial" w:cs="Arial"/>
          <w:sz w:val="24"/>
          <w:szCs w:val="24"/>
          <w:lang w:val="fi-FI"/>
        </w:rPr>
        <w:t>r</w:t>
      </w:r>
      <w:r w:rsidR="007C6514">
        <w:rPr>
          <w:rFonts w:ascii="Arial" w:hAnsi="Arial" w:cs="Arial"/>
          <w:sz w:val="24"/>
          <w:szCs w:val="24"/>
          <w:lang w:val="fi-FI"/>
        </w:rPr>
        <w:t>tagen</w:t>
      </w:r>
      <w:proofErr w:type="spellEnd"/>
      <w:r w:rsidR="007C6514">
        <w:rPr>
          <w:rFonts w:ascii="Arial" w:hAnsi="Arial" w:cs="Arial"/>
          <w:sz w:val="24"/>
          <w:szCs w:val="24"/>
          <w:lang w:val="fi-FI"/>
        </w:rPr>
        <w:t xml:space="preserve"> laaja moottorivalikoima on suunniteltu palvelemaan niin yksityis- kuin yritysautoilijoitakin. Uusi </w:t>
      </w:r>
      <w:r w:rsidR="002B7D22">
        <w:rPr>
          <w:rFonts w:ascii="Arial" w:hAnsi="Arial" w:cs="Arial"/>
          <w:sz w:val="24"/>
          <w:szCs w:val="24"/>
          <w:lang w:val="fi-FI"/>
        </w:rPr>
        <w:t>1,6-litrainen T-</w:t>
      </w:r>
      <w:proofErr w:type="spellStart"/>
      <w:r w:rsidR="002B7D22">
        <w:rPr>
          <w:rFonts w:ascii="Arial" w:hAnsi="Arial" w:cs="Arial"/>
          <w:sz w:val="24"/>
          <w:szCs w:val="24"/>
          <w:lang w:val="fi-FI"/>
        </w:rPr>
        <w:t>GDi</w:t>
      </w:r>
      <w:proofErr w:type="spellEnd"/>
      <w:r w:rsidR="002B7D22">
        <w:rPr>
          <w:rFonts w:ascii="Arial" w:hAnsi="Arial" w:cs="Arial"/>
          <w:sz w:val="24"/>
          <w:szCs w:val="24"/>
          <w:lang w:val="fi-FI"/>
        </w:rPr>
        <w:t xml:space="preserve"> </w:t>
      </w:r>
      <w:r w:rsidR="007C6514">
        <w:rPr>
          <w:rFonts w:ascii="Arial" w:hAnsi="Arial" w:cs="Arial"/>
          <w:sz w:val="24"/>
          <w:szCs w:val="24"/>
          <w:lang w:val="fi-FI"/>
        </w:rPr>
        <w:t>-</w:t>
      </w:r>
      <w:r w:rsidR="002B7D22">
        <w:rPr>
          <w:rFonts w:ascii="Arial" w:hAnsi="Arial" w:cs="Arial"/>
          <w:sz w:val="24"/>
          <w:szCs w:val="24"/>
          <w:lang w:val="fi-FI"/>
        </w:rPr>
        <w:t>bensaturbomoottori</w:t>
      </w:r>
      <w:r w:rsidR="007C6514">
        <w:rPr>
          <w:rFonts w:ascii="Arial" w:hAnsi="Arial" w:cs="Arial"/>
          <w:sz w:val="24"/>
          <w:szCs w:val="24"/>
          <w:lang w:val="fi-FI"/>
        </w:rPr>
        <w:t xml:space="preserve"> </w:t>
      </w:r>
      <w:r w:rsidR="003800A6">
        <w:rPr>
          <w:rFonts w:ascii="Arial" w:hAnsi="Arial" w:cs="Arial"/>
          <w:sz w:val="24"/>
          <w:szCs w:val="24"/>
          <w:lang w:val="fi-FI"/>
        </w:rPr>
        <w:t>ja 7-vaihteinen</w:t>
      </w:r>
      <w:r w:rsidR="009D2FED">
        <w:rPr>
          <w:rFonts w:ascii="Arial" w:hAnsi="Arial" w:cs="Arial"/>
          <w:sz w:val="24"/>
          <w:szCs w:val="24"/>
          <w:lang w:val="fi-FI"/>
        </w:rPr>
        <w:t xml:space="preserve"> DCT-</w:t>
      </w:r>
      <w:r w:rsidR="003800A6">
        <w:rPr>
          <w:rFonts w:ascii="Arial" w:hAnsi="Arial" w:cs="Arial"/>
          <w:sz w:val="24"/>
          <w:szCs w:val="24"/>
          <w:lang w:val="fi-FI"/>
        </w:rPr>
        <w:t>kaksoiskytkinvaihteisto tulevat</w:t>
      </w:r>
      <w:r w:rsidR="00152B72">
        <w:rPr>
          <w:rFonts w:ascii="Arial" w:hAnsi="Arial" w:cs="Arial"/>
          <w:sz w:val="24"/>
          <w:szCs w:val="24"/>
          <w:lang w:val="fi-FI"/>
        </w:rPr>
        <w:t xml:space="preserve"> </w:t>
      </w:r>
      <w:r w:rsidR="003800A6">
        <w:rPr>
          <w:rFonts w:ascii="Arial" w:hAnsi="Arial" w:cs="Arial"/>
          <w:sz w:val="24"/>
          <w:szCs w:val="24"/>
          <w:lang w:val="fi-FI"/>
        </w:rPr>
        <w:t>tarjolle uuteen</w:t>
      </w:r>
      <w:r w:rsidR="007C6514">
        <w:rPr>
          <w:rFonts w:ascii="Arial" w:hAnsi="Arial" w:cs="Arial"/>
          <w:sz w:val="24"/>
          <w:szCs w:val="24"/>
          <w:lang w:val="fi-FI"/>
        </w:rPr>
        <w:t xml:space="preserve"> </w:t>
      </w:r>
      <w:proofErr w:type="spellStart"/>
      <w:r w:rsidR="007C6514">
        <w:rPr>
          <w:rFonts w:ascii="Arial" w:hAnsi="Arial" w:cs="Arial"/>
          <w:sz w:val="24"/>
          <w:szCs w:val="24"/>
          <w:lang w:val="fi-FI"/>
        </w:rPr>
        <w:t>Sportageen</w:t>
      </w:r>
      <w:proofErr w:type="spellEnd"/>
      <w:r w:rsidR="007C6514">
        <w:rPr>
          <w:rFonts w:ascii="Arial" w:hAnsi="Arial" w:cs="Arial"/>
          <w:sz w:val="24"/>
          <w:szCs w:val="24"/>
          <w:lang w:val="fi-FI"/>
        </w:rPr>
        <w:t>. 1.6 T-GDI perustuu samaan moottoriin, jok</w:t>
      </w:r>
      <w:r w:rsidR="00BF6D71">
        <w:rPr>
          <w:rFonts w:ascii="Arial" w:hAnsi="Arial" w:cs="Arial"/>
          <w:sz w:val="24"/>
          <w:szCs w:val="24"/>
          <w:lang w:val="fi-FI"/>
        </w:rPr>
        <w:t xml:space="preserve">a on urheilullisten Kia </w:t>
      </w:r>
      <w:proofErr w:type="spellStart"/>
      <w:r w:rsidR="00BF6D71">
        <w:rPr>
          <w:rFonts w:ascii="Arial" w:hAnsi="Arial" w:cs="Arial"/>
          <w:sz w:val="24"/>
          <w:szCs w:val="24"/>
          <w:lang w:val="fi-FI"/>
        </w:rPr>
        <w:t>cee’d</w:t>
      </w:r>
      <w:proofErr w:type="spellEnd"/>
      <w:r w:rsidR="00BF6D71">
        <w:rPr>
          <w:rFonts w:ascii="Arial" w:hAnsi="Arial" w:cs="Arial"/>
          <w:sz w:val="24"/>
          <w:szCs w:val="24"/>
          <w:lang w:val="fi-FI"/>
        </w:rPr>
        <w:t xml:space="preserve"> GT</w:t>
      </w:r>
      <w:r w:rsidR="007C6514">
        <w:rPr>
          <w:rFonts w:ascii="Arial" w:hAnsi="Arial" w:cs="Arial"/>
          <w:sz w:val="24"/>
          <w:szCs w:val="24"/>
          <w:lang w:val="fi-FI"/>
        </w:rPr>
        <w:t xml:space="preserve">- </w:t>
      </w:r>
      <w:r w:rsidR="00D767B1">
        <w:rPr>
          <w:rFonts w:ascii="Arial" w:hAnsi="Arial" w:cs="Arial"/>
          <w:sz w:val="24"/>
          <w:szCs w:val="24"/>
          <w:lang w:val="fi-FI"/>
        </w:rPr>
        <w:t xml:space="preserve">ja </w:t>
      </w:r>
      <w:proofErr w:type="spellStart"/>
      <w:r w:rsidR="00D767B1">
        <w:rPr>
          <w:rFonts w:ascii="Arial" w:hAnsi="Arial" w:cs="Arial"/>
          <w:sz w:val="24"/>
          <w:szCs w:val="24"/>
          <w:lang w:val="fi-FI"/>
        </w:rPr>
        <w:t>pro_</w:t>
      </w:r>
      <w:r w:rsidR="007C6514">
        <w:rPr>
          <w:rFonts w:ascii="Arial" w:hAnsi="Arial" w:cs="Arial"/>
          <w:sz w:val="24"/>
          <w:szCs w:val="24"/>
          <w:lang w:val="fi-FI"/>
        </w:rPr>
        <w:t>cee’d</w:t>
      </w:r>
      <w:proofErr w:type="spellEnd"/>
      <w:r w:rsidR="007C6514">
        <w:rPr>
          <w:rFonts w:ascii="Arial" w:hAnsi="Arial" w:cs="Arial"/>
          <w:sz w:val="24"/>
          <w:szCs w:val="24"/>
          <w:lang w:val="fi-FI"/>
        </w:rPr>
        <w:t xml:space="preserve"> GT -mallien voimanlähteenä. </w:t>
      </w:r>
      <w:r w:rsidR="007C6514" w:rsidRPr="003800A6">
        <w:rPr>
          <w:rFonts w:ascii="Arial" w:hAnsi="Arial" w:cs="Arial"/>
          <w:sz w:val="24"/>
          <w:szCs w:val="24"/>
          <w:lang w:val="fi-FI"/>
        </w:rPr>
        <w:t>Uusi moottori tuottaa</w:t>
      </w:r>
      <w:r w:rsidR="003800A6" w:rsidRPr="003800A6">
        <w:rPr>
          <w:rFonts w:ascii="Arial" w:hAnsi="Arial" w:cs="Arial"/>
          <w:sz w:val="24"/>
          <w:szCs w:val="24"/>
          <w:lang w:val="fi-FI"/>
        </w:rPr>
        <w:t xml:space="preserve"> tehoa 177 hv ja vääntöä 265 </w:t>
      </w:r>
      <w:proofErr w:type="spellStart"/>
      <w:r w:rsidR="003800A6" w:rsidRPr="003800A6">
        <w:rPr>
          <w:rFonts w:ascii="Arial" w:hAnsi="Arial" w:cs="Arial"/>
          <w:sz w:val="24"/>
          <w:szCs w:val="24"/>
          <w:lang w:val="fi-FI"/>
        </w:rPr>
        <w:t>Nm</w:t>
      </w:r>
      <w:proofErr w:type="spellEnd"/>
      <w:r w:rsidR="003800A6" w:rsidRPr="003800A6">
        <w:rPr>
          <w:rFonts w:ascii="Arial" w:hAnsi="Arial" w:cs="Arial"/>
          <w:sz w:val="24"/>
          <w:szCs w:val="24"/>
          <w:lang w:val="fi-FI"/>
        </w:rPr>
        <w:t>.</w:t>
      </w:r>
      <w:r w:rsidR="00152B72">
        <w:rPr>
          <w:rFonts w:ascii="Arial" w:hAnsi="Arial" w:cs="Arial"/>
          <w:sz w:val="24"/>
          <w:szCs w:val="24"/>
          <w:lang w:val="fi-FI"/>
        </w:rPr>
        <w:t xml:space="preserve"> Uusi DCT-vaihteisto pystyy </w:t>
      </w:r>
    </w:p>
    <w:p w:rsidR="00906CE4" w:rsidRDefault="00906CE4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9477F9" w:rsidRDefault="009477F9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</w:p>
    <w:p w:rsidR="009C0C05" w:rsidRPr="003800A6" w:rsidRDefault="00152B72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fi-FI"/>
        </w:rPr>
        <w:t>käsittelemään turbomoottorin tarjoaman korkean väännön tarjoten</w:t>
      </w:r>
      <w:r w:rsidR="009D2FED">
        <w:rPr>
          <w:rFonts w:ascii="Arial" w:hAnsi="Arial" w:cs="Arial"/>
          <w:sz w:val="24"/>
          <w:szCs w:val="24"/>
          <w:lang w:val="fi-FI"/>
        </w:rPr>
        <w:t xml:space="preserve"> samalla</w:t>
      </w:r>
      <w:r>
        <w:rPr>
          <w:rFonts w:ascii="Arial" w:hAnsi="Arial" w:cs="Arial"/>
          <w:sz w:val="24"/>
          <w:szCs w:val="24"/>
          <w:lang w:val="fi-FI"/>
        </w:rPr>
        <w:t xml:space="preserve"> urheilullista ajonautintoa.</w:t>
      </w:r>
    </w:p>
    <w:p w:rsidR="009C0C05" w:rsidRPr="003800A6" w:rsidRDefault="009C0C05" w:rsidP="000E59D6">
      <w:pPr>
        <w:pStyle w:val="Eivli"/>
        <w:spacing w:line="276" w:lineRule="auto"/>
        <w:rPr>
          <w:rFonts w:ascii="Arial" w:hAnsi="Arial" w:cs="Arial"/>
          <w:sz w:val="24"/>
          <w:szCs w:val="24"/>
          <w:lang w:val="fi-FI"/>
        </w:rPr>
      </w:pPr>
      <w:bookmarkStart w:id="0" w:name="_GoBack"/>
      <w:bookmarkEnd w:id="0"/>
    </w:p>
    <w:p w:rsidR="00137478" w:rsidRDefault="00CC27A2" w:rsidP="001374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Uuden Kia </w:t>
      </w:r>
      <w:proofErr w:type="spellStart"/>
      <w:r>
        <w:rPr>
          <w:rFonts w:ascii="Arial" w:hAnsi="Arial" w:cs="Arial"/>
          <w:sz w:val="24"/>
          <w:szCs w:val="24"/>
        </w:rPr>
        <w:t>Sportagen</w:t>
      </w:r>
      <w:proofErr w:type="spellEnd"/>
      <w:r>
        <w:rPr>
          <w:rFonts w:ascii="Arial" w:hAnsi="Arial" w:cs="Arial"/>
          <w:sz w:val="24"/>
          <w:szCs w:val="24"/>
        </w:rPr>
        <w:t xml:space="preserve"> hinnat alkavat 26 990 eurosta.</w:t>
      </w:r>
      <w:r w:rsidR="00C0772B">
        <w:rPr>
          <w:rFonts w:ascii="Arial" w:hAnsi="Arial" w:cs="Arial"/>
          <w:sz w:val="24"/>
          <w:szCs w:val="24"/>
        </w:rPr>
        <w:t xml:space="preserve"> Mallistoon kuuluu neljä eri varustetasoa: LX, EX, Business Premium ja GT Line. Uusina </w:t>
      </w:r>
      <w:r w:rsidR="00101507">
        <w:rPr>
          <w:rFonts w:ascii="Arial" w:hAnsi="Arial" w:cs="Arial"/>
          <w:sz w:val="24"/>
          <w:szCs w:val="24"/>
        </w:rPr>
        <w:t>mukavuus- ja turvallisuus</w:t>
      </w:r>
      <w:r w:rsidR="00C0772B">
        <w:rPr>
          <w:rFonts w:ascii="Arial" w:hAnsi="Arial" w:cs="Arial"/>
          <w:sz w:val="24"/>
          <w:szCs w:val="24"/>
        </w:rPr>
        <w:t xml:space="preserve">varusteina </w:t>
      </w:r>
      <w:proofErr w:type="spellStart"/>
      <w:r w:rsidR="00C0772B">
        <w:rPr>
          <w:rFonts w:ascii="Arial" w:hAnsi="Arial" w:cs="Arial"/>
          <w:sz w:val="24"/>
          <w:szCs w:val="24"/>
        </w:rPr>
        <w:t>S</w:t>
      </w:r>
      <w:r w:rsidR="00101507">
        <w:rPr>
          <w:rFonts w:ascii="Arial" w:hAnsi="Arial" w:cs="Arial"/>
          <w:sz w:val="24"/>
          <w:szCs w:val="24"/>
        </w:rPr>
        <w:t>portageen</w:t>
      </w:r>
      <w:proofErr w:type="spellEnd"/>
      <w:r w:rsidR="00101507">
        <w:rPr>
          <w:rFonts w:ascii="Arial" w:hAnsi="Arial" w:cs="Arial"/>
          <w:sz w:val="24"/>
          <w:szCs w:val="24"/>
        </w:rPr>
        <w:t xml:space="preserve"> on saatavana muun muassa langaton mobiililaitteen laturi, ilmastoidut etuistuimet, sähkötoiminen takaluukku, </w:t>
      </w:r>
      <w:r w:rsidR="00367FB3">
        <w:rPr>
          <w:rFonts w:ascii="Arial" w:hAnsi="Arial" w:cs="Arial"/>
          <w:sz w:val="24"/>
          <w:szCs w:val="24"/>
        </w:rPr>
        <w:t xml:space="preserve">automaattinen hätäjarrutusjärjestelmä, automaattinen taskupysäköintijärjestelmä, </w:t>
      </w:r>
      <w:r w:rsidR="00101507">
        <w:rPr>
          <w:rFonts w:ascii="Arial" w:hAnsi="Arial" w:cs="Arial"/>
          <w:sz w:val="24"/>
          <w:szCs w:val="24"/>
        </w:rPr>
        <w:t xml:space="preserve">kaistavahti, </w:t>
      </w:r>
      <w:r w:rsidR="00822675">
        <w:rPr>
          <w:rFonts w:ascii="Arial" w:hAnsi="Arial" w:cs="Arial"/>
          <w:sz w:val="24"/>
          <w:szCs w:val="24"/>
        </w:rPr>
        <w:t>kuolleen kulman varoitus</w:t>
      </w:r>
      <w:r w:rsidR="00D6125D">
        <w:rPr>
          <w:rFonts w:ascii="Arial" w:hAnsi="Arial" w:cs="Arial"/>
          <w:sz w:val="24"/>
          <w:szCs w:val="24"/>
        </w:rPr>
        <w:t xml:space="preserve">järjestelmä, </w:t>
      </w:r>
      <w:r w:rsidR="00101507">
        <w:rPr>
          <w:rFonts w:ascii="Arial" w:hAnsi="Arial" w:cs="Arial"/>
          <w:sz w:val="24"/>
          <w:szCs w:val="24"/>
        </w:rPr>
        <w:t>nopeus</w:t>
      </w:r>
      <w:r w:rsidR="00906CE4">
        <w:rPr>
          <w:rFonts w:ascii="Arial" w:hAnsi="Arial" w:cs="Arial"/>
          <w:sz w:val="24"/>
          <w:szCs w:val="24"/>
        </w:rPr>
        <w:t>rajoitus</w:t>
      </w:r>
      <w:r w:rsidR="00101507">
        <w:rPr>
          <w:rFonts w:ascii="Arial" w:hAnsi="Arial" w:cs="Arial"/>
          <w:sz w:val="24"/>
          <w:szCs w:val="24"/>
        </w:rPr>
        <w:t xml:space="preserve">merkkien tunnistusjärjestelmä, 8” TFT LCD </w:t>
      </w:r>
      <w:r w:rsidR="009F2092">
        <w:rPr>
          <w:rFonts w:ascii="Arial" w:hAnsi="Arial" w:cs="Arial"/>
          <w:sz w:val="24"/>
          <w:szCs w:val="24"/>
        </w:rPr>
        <w:t xml:space="preserve">-monitoimikosketusnäyttö ja </w:t>
      </w:r>
      <w:proofErr w:type="spellStart"/>
      <w:r w:rsidR="009F2092">
        <w:rPr>
          <w:rFonts w:ascii="Arial" w:hAnsi="Arial" w:cs="Arial"/>
          <w:sz w:val="24"/>
          <w:szCs w:val="24"/>
        </w:rPr>
        <w:t>TomTom</w:t>
      </w:r>
      <w:proofErr w:type="spellEnd"/>
      <w:r w:rsidR="009F2092">
        <w:rPr>
          <w:rFonts w:ascii="Arial" w:hAnsi="Arial" w:cs="Arial"/>
          <w:sz w:val="24"/>
          <w:szCs w:val="24"/>
        </w:rPr>
        <w:t xml:space="preserve"> Live -karttapalvelut.</w:t>
      </w:r>
    </w:p>
    <w:p w:rsidR="00E45FC6" w:rsidRPr="0008432C" w:rsidRDefault="00E45FC6" w:rsidP="00E45FC6">
      <w:pPr>
        <w:pStyle w:val="Eivli"/>
        <w:spacing w:line="276" w:lineRule="auto"/>
        <w:rPr>
          <w:rFonts w:ascii="Arial" w:hAnsi="Arial"/>
          <w:color w:val="000000"/>
          <w:sz w:val="24"/>
          <w:szCs w:val="24"/>
          <w:lang w:val="fi-FI"/>
        </w:rPr>
      </w:pPr>
      <w:r>
        <w:rPr>
          <w:rFonts w:ascii="Arial" w:hAnsi="Arial"/>
          <w:color w:val="000000"/>
          <w:sz w:val="24"/>
          <w:szCs w:val="24"/>
          <w:lang w:val="fi-FI"/>
        </w:rPr>
        <w:t xml:space="preserve">Uusi Kia </w:t>
      </w:r>
      <w:proofErr w:type="spellStart"/>
      <w:r>
        <w:rPr>
          <w:rFonts w:ascii="Arial" w:hAnsi="Arial"/>
          <w:color w:val="000000"/>
          <w:sz w:val="24"/>
          <w:szCs w:val="24"/>
          <w:lang w:val="fi-FI"/>
        </w:rPr>
        <w:t>Sportage</w:t>
      </w:r>
      <w:proofErr w:type="spellEnd"/>
      <w:r>
        <w:rPr>
          <w:rFonts w:ascii="Arial" w:hAnsi="Arial"/>
          <w:color w:val="000000"/>
          <w:sz w:val="24"/>
          <w:szCs w:val="24"/>
          <w:lang w:val="fi-FI"/>
        </w:rPr>
        <w:t xml:space="preserve"> saavutti täydet viisi tähteä Euro NCAP -turvallisuustestissä.</w:t>
      </w:r>
    </w:p>
    <w:p w:rsidR="00241930" w:rsidRDefault="00241930" w:rsidP="00241930">
      <w:pPr>
        <w:pStyle w:val="NormaaliWWW"/>
        <w:rPr>
          <w:rFonts w:ascii="Arial" w:hAnsi="Arial" w:cs="Arial"/>
        </w:rPr>
      </w:pPr>
      <w:r w:rsidRPr="00FD76B7">
        <w:rPr>
          <w:rStyle w:val="Voimakas"/>
          <w:rFonts w:ascii="Arial" w:hAnsi="Arial" w:cs="Arial"/>
        </w:rPr>
        <w:t>Lisätietoja</w:t>
      </w:r>
      <w:r w:rsidRPr="00FD76B7">
        <w:rPr>
          <w:rFonts w:ascii="Arial" w:hAnsi="Arial" w:cs="Arial"/>
        </w:rPr>
        <w:br/>
        <w:t>Lauri Puintila,</w:t>
      </w:r>
      <w:r w:rsidRPr="00FD76B7">
        <w:rPr>
          <w:rStyle w:val="Voimakas"/>
          <w:rFonts w:ascii="Arial" w:hAnsi="Arial" w:cs="Arial"/>
        </w:rPr>
        <w:t xml:space="preserve"> </w:t>
      </w:r>
      <w:r w:rsidRPr="00FD76B7">
        <w:rPr>
          <w:rFonts w:ascii="Arial" w:hAnsi="Arial" w:cs="Arial"/>
        </w:rPr>
        <w:t xml:space="preserve">PR-päällikkö, Kia-maahantuonti, </w:t>
      </w:r>
      <w:proofErr w:type="spellStart"/>
      <w:r w:rsidRPr="00FD76B7">
        <w:rPr>
          <w:rFonts w:ascii="Arial" w:hAnsi="Arial" w:cs="Arial"/>
        </w:rPr>
        <w:t>Lauri.Puintila</w:t>
      </w:r>
      <w:proofErr w:type="spellEnd"/>
      <w:r w:rsidRPr="00FD76B7">
        <w:rPr>
          <w:rFonts w:ascii="Arial" w:hAnsi="Arial" w:cs="Arial"/>
        </w:rPr>
        <w:t xml:space="preserve"> (at) delta.fi, 040 584 4685</w:t>
      </w:r>
      <w:r>
        <w:rPr>
          <w:rFonts w:ascii="Arial" w:hAnsi="Arial" w:cs="Arial"/>
        </w:rPr>
        <w:t>.</w:t>
      </w:r>
    </w:p>
    <w:p w:rsidR="00906CE4" w:rsidRPr="00BF2574" w:rsidRDefault="00906CE4" w:rsidP="00906CE4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eastAsia="fi-FI"/>
        </w:rPr>
      </w:pPr>
      <w:r w:rsidRPr="00E050EE">
        <w:rPr>
          <w:rFonts w:ascii="Arial" w:hAnsi="Arial" w:cs="Arial"/>
          <w:b/>
          <w:i/>
          <w:iCs/>
          <w:sz w:val="24"/>
          <w:szCs w:val="24"/>
        </w:rPr>
        <w:t>Kia Motors Corporation</w:t>
      </w:r>
      <w:r w:rsidRPr="00E050EE">
        <w:rPr>
          <w:b/>
          <w:bCs/>
          <w:sz w:val="24"/>
          <w:szCs w:val="24"/>
        </w:rPr>
        <w:br/>
      </w:r>
      <w:r w:rsidRPr="00E050EE">
        <w:rPr>
          <w:rFonts w:ascii="Arial" w:hAnsi="Arial" w:cs="Arial"/>
          <w:i/>
          <w:iCs/>
          <w:sz w:val="24"/>
          <w:szCs w:val="24"/>
        </w:rPr>
        <w:t>Kia Motors Corporation on vuonna 1944 perustettu eteläkorealainen autonvalmistaja. Kia-autojen vuosittainen tuotanto on yli 3 miljoonaa ajoneuvoa. Kialla on 14 valmistus- ja kokoonpanotehdasta viidessä eri maassa ja myyntiverkosto toimii noin 150 maassa. Yhtiön vuotuinen liikevaihto on noin 45 miljardia dollaria. Kialla on maailmanlaajuisesti noin 49 000 työntekijää.</w:t>
      </w:r>
      <w:r w:rsidRPr="00E050EE">
        <w:rPr>
          <w:rFonts w:ascii="Arial" w:hAnsi="Arial" w:cs="Arial"/>
          <w:i/>
          <w:iCs/>
          <w:sz w:val="24"/>
          <w:szCs w:val="24"/>
        </w:rPr>
        <w:br/>
        <w:t xml:space="preserve">Kian markkinaosuus oli Suomessa 6,0 prosenttia vuonna 2015. Kialla on ollut useana vuonna Suomen merkkiuskollisimmat asiakkaat. </w:t>
      </w:r>
      <w:r w:rsidRPr="00E050EE">
        <w:rPr>
          <w:rFonts w:ascii="Arial" w:hAnsi="Arial" w:cs="Arial"/>
          <w:i/>
          <w:iCs/>
          <w:sz w:val="24"/>
          <w:szCs w:val="24"/>
        </w:rPr>
        <w:br/>
        <w:t>Kian maahantuontiyhtiö Suomessa on Delta Motor Group.</w:t>
      </w:r>
    </w:p>
    <w:p w:rsidR="00241930" w:rsidRDefault="00241930" w:rsidP="00D01006">
      <w:pPr>
        <w:pStyle w:val="Eivli"/>
        <w:spacing w:line="276" w:lineRule="auto"/>
        <w:rPr>
          <w:rFonts w:ascii="Arial" w:eastAsiaTheme="minorHAnsi" w:hAnsi="Arial" w:cstheme="minorBidi"/>
          <w:color w:val="000000"/>
          <w:sz w:val="24"/>
          <w:szCs w:val="24"/>
          <w:lang w:val="fi-FI"/>
        </w:rPr>
      </w:pPr>
    </w:p>
    <w:sectPr w:rsidR="00241930" w:rsidSect="002262C2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167" w:rsidRDefault="00C50167" w:rsidP="002B69C5">
      <w:pPr>
        <w:spacing w:after="0" w:line="240" w:lineRule="auto"/>
      </w:pPr>
      <w:r>
        <w:separator/>
      </w:r>
    </w:p>
  </w:endnote>
  <w:endnote w:type="continuationSeparator" w:id="0">
    <w:p w:rsidR="00C50167" w:rsidRDefault="00C50167" w:rsidP="002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167" w:rsidRDefault="00C50167" w:rsidP="002B69C5">
      <w:pPr>
        <w:spacing w:after="0" w:line="240" w:lineRule="auto"/>
      </w:pPr>
      <w:r>
        <w:separator/>
      </w:r>
    </w:p>
  </w:footnote>
  <w:footnote w:type="continuationSeparator" w:id="0">
    <w:p w:rsidR="00C50167" w:rsidRDefault="00C50167" w:rsidP="002B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C5" w:rsidRDefault="00835527">
    <w:pPr>
      <w:pStyle w:val="Yltunniste"/>
    </w:pPr>
    <w:r>
      <w:rPr>
        <w:noProof/>
        <w:lang w:eastAsia="fi-FI"/>
      </w:rPr>
      <w:drawing>
        <wp:inline distT="0" distB="0" distL="0" distR="0" wp14:anchorId="2CC075EB" wp14:editId="6E78816C">
          <wp:extent cx="1219426" cy="740410"/>
          <wp:effectExtent l="0" t="0" r="0" b="254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a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167" cy="758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13"/>
    <w:rsid w:val="00075496"/>
    <w:rsid w:val="000A21FF"/>
    <w:rsid w:val="000C2898"/>
    <w:rsid w:val="000E228A"/>
    <w:rsid w:val="000E59D6"/>
    <w:rsid w:val="00101507"/>
    <w:rsid w:val="001100BA"/>
    <w:rsid w:val="00137478"/>
    <w:rsid w:val="00152B72"/>
    <w:rsid w:val="001573EB"/>
    <w:rsid w:val="0015747C"/>
    <w:rsid w:val="001846E3"/>
    <w:rsid w:val="00187B0B"/>
    <w:rsid w:val="00190A88"/>
    <w:rsid w:val="001C1CA1"/>
    <w:rsid w:val="001F5B96"/>
    <w:rsid w:val="002050FE"/>
    <w:rsid w:val="00205792"/>
    <w:rsid w:val="00223275"/>
    <w:rsid w:val="002262C2"/>
    <w:rsid w:val="00241930"/>
    <w:rsid w:val="00256DB0"/>
    <w:rsid w:val="002917BD"/>
    <w:rsid w:val="002B69C5"/>
    <w:rsid w:val="002B7D22"/>
    <w:rsid w:val="002F5413"/>
    <w:rsid w:val="002F7AC0"/>
    <w:rsid w:val="0030590F"/>
    <w:rsid w:val="0031614D"/>
    <w:rsid w:val="00325EB0"/>
    <w:rsid w:val="00333219"/>
    <w:rsid w:val="003378C4"/>
    <w:rsid w:val="003467F3"/>
    <w:rsid w:val="003609B0"/>
    <w:rsid w:val="00367FB3"/>
    <w:rsid w:val="003800A6"/>
    <w:rsid w:val="003B5ACE"/>
    <w:rsid w:val="003D4608"/>
    <w:rsid w:val="004717D6"/>
    <w:rsid w:val="00475484"/>
    <w:rsid w:val="004E3F71"/>
    <w:rsid w:val="005010D2"/>
    <w:rsid w:val="00520C04"/>
    <w:rsid w:val="00524AAC"/>
    <w:rsid w:val="00565513"/>
    <w:rsid w:val="006161DD"/>
    <w:rsid w:val="006349BA"/>
    <w:rsid w:val="006934E0"/>
    <w:rsid w:val="006B4C40"/>
    <w:rsid w:val="006D0094"/>
    <w:rsid w:val="006F25AF"/>
    <w:rsid w:val="00725852"/>
    <w:rsid w:val="00736895"/>
    <w:rsid w:val="00764E69"/>
    <w:rsid w:val="007A5A55"/>
    <w:rsid w:val="007B484D"/>
    <w:rsid w:val="007C6514"/>
    <w:rsid w:val="007D1725"/>
    <w:rsid w:val="00822675"/>
    <w:rsid w:val="00835527"/>
    <w:rsid w:val="008406DA"/>
    <w:rsid w:val="00846E6C"/>
    <w:rsid w:val="008504E3"/>
    <w:rsid w:val="008E53F0"/>
    <w:rsid w:val="008F2200"/>
    <w:rsid w:val="00906CE4"/>
    <w:rsid w:val="00930B4D"/>
    <w:rsid w:val="009477F9"/>
    <w:rsid w:val="00974638"/>
    <w:rsid w:val="009A49D0"/>
    <w:rsid w:val="009C0C05"/>
    <w:rsid w:val="009D2FED"/>
    <w:rsid w:val="009F2092"/>
    <w:rsid w:val="00A31901"/>
    <w:rsid w:val="00A36685"/>
    <w:rsid w:val="00A83C43"/>
    <w:rsid w:val="00AA16F5"/>
    <w:rsid w:val="00AD1FB3"/>
    <w:rsid w:val="00B1566F"/>
    <w:rsid w:val="00B274C7"/>
    <w:rsid w:val="00B61472"/>
    <w:rsid w:val="00B802B2"/>
    <w:rsid w:val="00BE783A"/>
    <w:rsid w:val="00BF6D71"/>
    <w:rsid w:val="00C031E0"/>
    <w:rsid w:val="00C0772B"/>
    <w:rsid w:val="00C352C9"/>
    <w:rsid w:val="00C3691D"/>
    <w:rsid w:val="00C50167"/>
    <w:rsid w:val="00C74E2D"/>
    <w:rsid w:val="00C94B81"/>
    <w:rsid w:val="00CB0DD2"/>
    <w:rsid w:val="00CC27A2"/>
    <w:rsid w:val="00CC5675"/>
    <w:rsid w:val="00CE456E"/>
    <w:rsid w:val="00D01006"/>
    <w:rsid w:val="00D31D6C"/>
    <w:rsid w:val="00D6125D"/>
    <w:rsid w:val="00D735DB"/>
    <w:rsid w:val="00D767B1"/>
    <w:rsid w:val="00D82E10"/>
    <w:rsid w:val="00DB0926"/>
    <w:rsid w:val="00DE4C37"/>
    <w:rsid w:val="00E13439"/>
    <w:rsid w:val="00E14622"/>
    <w:rsid w:val="00E45FC6"/>
    <w:rsid w:val="00E54224"/>
    <w:rsid w:val="00EB1096"/>
    <w:rsid w:val="00EE013E"/>
    <w:rsid w:val="00EE24EC"/>
    <w:rsid w:val="00EE61D4"/>
    <w:rsid w:val="00EE7904"/>
    <w:rsid w:val="00F15E24"/>
    <w:rsid w:val="00F8584A"/>
    <w:rsid w:val="00FA4732"/>
    <w:rsid w:val="00FA5AAF"/>
    <w:rsid w:val="00FC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9A405"/>
  <w15:docId w15:val="{36B9CBC1-4E42-4045-A5A7-AD9F4D56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2262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uiPriority w:val="22"/>
    <w:qFormat/>
    <w:rsid w:val="00D01006"/>
    <w:rPr>
      <w:b/>
      <w:bCs/>
    </w:rPr>
  </w:style>
  <w:style w:type="paragraph" w:styleId="Eivli">
    <w:name w:val="No Spacing"/>
    <w:uiPriority w:val="99"/>
    <w:qFormat/>
    <w:rsid w:val="00D01006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NormaaliWWW">
    <w:name w:val="Normal (Web)"/>
    <w:basedOn w:val="Normaali"/>
    <w:uiPriority w:val="99"/>
    <w:unhideWhenUsed/>
    <w:rsid w:val="002419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241930"/>
    <w:rPr>
      <w:rFonts w:ascii="Times New Roman" w:hAnsi="Times New Roman" w:cs="Times New Roman" w:hint="default"/>
      <w:i/>
      <w:iCs/>
    </w:rPr>
  </w:style>
  <w:style w:type="character" w:styleId="Hyperlinkki">
    <w:name w:val="Hyperlink"/>
    <w:basedOn w:val="Kappaleenoletusfontti"/>
    <w:uiPriority w:val="99"/>
    <w:semiHidden/>
    <w:unhideWhenUsed/>
    <w:rsid w:val="006349BA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B6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B69C5"/>
  </w:style>
  <w:style w:type="paragraph" w:styleId="Alatunniste">
    <w:name w:val="footer"/>
    <w:basedOn w:val="Normaali"/>
    <w:link w:val="AlatunnisteChar"/>
    <w:uiPriority w:val="99"/>
    <w:unhideWhenUsed/>
    <w:rsid w:val="002B6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B69C5"/>
  </w:style>
  <w:style w:type="paragraph" w:styleId="Seliteteksti">
    <w:name w:val="Balloon Text"/>
    <w:basedOn w:val="Normaali"/>
    <w:link w:val="SelitetekstiChar"/>
    <w:uiPriority w:val="99"/>
    <w:semiHidden/>
    <w:unhideWhenUsed/>
    <w:rsid w:val="00736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36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Puintila</dc:creator>
  <cp:lastModifiedBy>Lauri Puintila</cp:lastModifiedBy>
  <cp:revision>10</cp:revision>
  <cp:lastPrinted>2016-10-31T14:41:00Z</cp:lastPrinted>
  <dcterms:created xsi:type="dcterms:W3CDTF">2016-10-28T10:35:00Z</dcterms:created>
  <dcterms:modified xsi:type="dcterms:W3CDTF">2016-10-31T14:41:00Z</dcterms:modified>
</cp:coreProperties>
</file>